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5A" w:rsidRPr="00512258" w:rsidRDefault="003A174C" w:rsidP="00512258">
      <w:pPr>
        <w:widowControl/>
        <w:rPr>
          <w:rFonts w:ascii="Times New Roman" w:eastAsia="新細明體" w:hAnsi="Times New Roman" w:cs="Times New Roman"/>
          <w:bCs/>
          <w:color w:val="212529"/>
          <w:kern w:val="36"/>
          <w:szCs w:val="24"/>
        </w:rPr>
      </w:pPr>
      <w:bookmarkStart w:id="0" w:name="_GoBack"/>
      <w:bookmarkEnd w:id="0"/>
      <w:r w:rsidRPr="00512258">
        <w:rPr>
          <w:rFonts w:ascii="Times New Roman" w:hAnsi="Times New Roman" w:cs="Times New Roman"/>
          <w:color w:val="212529"/>
          <w:sz w:val="48"/>
          <w:szCs w:val="48"/>
        </w:rPr>
        <w:t>Event with APFCB Auspices</w:t>
      </w:r>
    </w:p>
    <w:p w:rsidR="00512258" w:rsidRDefault="00512258" w:rsidP="003A174C">
      <w:pPr>
        <w:pStyle w:val="1"/>
        <w:shd w:val="clear" w:color="auto" w:fill="FFFFFF"/>
        <w:rPr>
          <w:rFonts w:ascii="Times New Roman" w:hAnsi="Times New Roman" w:cs="Times New Roman"/>
          <w:b w:val="0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1F639C" wp14:editId="683D4477">
            <wp:extent cx="1036800" cy="1036800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4C" w:rsidRPr="003A174C" w:rsidRDefault="003A174C" w:rsidP="00512258">
      <w:pPr>
        <w:pStyle w:val="1"/>
        <w:shd w:val="clear" w:color="auto" w:fill="FFFFFF"/>
        <w:spacing w:line="320" w:lineRule="exact"/>
        <w:rPr>
          <w:rFonts w:ascii="Times New Roman" w:hAnsi="Times New Roman" w:cs="Times New Roman"/>
          <w:b w:val="0"/>
          <w:color w:val="212529"/>
          <w:sz w:val="24"/>
          <w:szCs w:val="24"/>
        </w:rPr>
      </w:pPr>
      <w:r w:rsidRPr="003A174C">
        <w:rPr>
          <w:rFonts w:ascii="Times New Roman" w:hAnsi="Times New Roman" w:cs="Times New Roman"/>
          <w:b w:val="0"/>
          <w:color w:val="212529"/>
          <w:sz w:val="24"/>
          <w:szCs w:val="24"/>
        </w:rPr>
        <w:t>The 14th International &amp; 20th National Congress on Quality Improvement in Clinical Laboratories</w:t>
      </w:r>
    </w:p>
    <w:p w:rsidR="003A174C" w:rsidRPr="003A174C" w:rsidRDefault="003A174C" w:rsidP="00512258">
      <w:pPr>
        <w:pStyle w:val="1"/>
        <w:shd w:val="clear" w:color="auto" w:fill="FFFFFF"/>
        <w:spacing w:line="320" w:lineRule="exact"/>
        <w:rPr>
          <w:rFonts w:ascii="Times New Roman" w:hAnsi="Times New Roman" w:cs="Times New Roman"/>
          <w:b w:val="0"/>
          <w:color w:val="212529"/>
          <w:sz w:val="24"/>
          <w:szCs w:val="24"/>
        </w:rPr>
      </w:pPr>
      <w:r w:rsidRPr="003A174C">
        <w:rPr>
          <w:rFonts w:ascii="Times New Roman" w:hAnsi="Times New Roman" w:cs="Times New Roman"/>
          <w:b w:val="0"/>
          <w:color w:val="212529"/>
          <w:sz w:val="24"/>
          <w:szCs w:val="24"/>
        </w:rPr>
        <w:t>Organizer: Iranian Association of Clinical Laboratory Doctors</w:t>
      </w:r>
    </w:p>
    <w:p w:rsidR="003A174C" w:rsidRPr="003A174C" w:rsidRDefault="003A174C" w:rsidP="00512258">
      <w:pPr>
        <w:pStyle w:val="1"/>
        <w:shd w:val="clear" w:color="auto" w:fill="FFFFFF"/>
        <w:spacing w:line="320" w:lineRule="exact"/>
        <w:rPr>
          <w:rFonts w:ascii="Times New Roman" w:hAnsi="Times New Roman" w:cs="Times New Roman"/>
          <w:b w:val="0"/>
          <w:color w:val="212529"/>
          <w:sz w:val="24"/>
          <w:szCs w:val="24"/>
        </w:rPr>
      </w:pPr>
      <w:proofErr w:type="gramStart"/>
      <w:r w:rsidRPr="003A174C">
        <w:rPr>
          <w:rFonts w:ascii="Times New Roman" w:hAnsi="Times New Roman" w:cs="Times New Roman"/>
          <w:b w:val="0"/>
          <w:color w:val="212529"/>
          <w:sz w:val="24"/>
          <w:szCs w:val="24"/>
        </w:rPr>
        <w:t>Date :</w:t>
      </w:r>
      <w:proofErr w:type="gramEnd"/>
      <w:r w:rsidRPr="003A174C">
        <w:rPr>
          <w:rFonts w:ascii="Times New Roman" w:hAnsi="Times New Roman" w:cs="Times New Roman"/>
          <w:b w:val="0"/>
          <w:color w:val="212529"/>
          <w:sz w:val="24"/>
          <w:szCs w:val="24"/>
        </w:rPr>
        <w:t xml:space="preserve"> 16-19 May 2023</w:t>
      </w:r>
    </w:p>
    <w:p w:rsidR="00512258" w:rsidRDefault="003A174C" w:rsidP="00512258">
      <w:pPr>
        <w:spacing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A174C">
        <w:rPr>
          <w:rFonts w:ascii="Times New Roman" w:hAnsi="Times New Roman" w:cs="Times New Roman"/>
          <w:color w:val="212529"/>
          <w:szCs w:val="24"/>
        </w:rPr>
        <w:t>Venue:  Milad Tower International Conference center, Tehran, Iran</w:t>
      </w:r>
      <w:r w:rsidR="00512258" w:rsidRPr="00512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2258" w:rsidRDefault="00512258" w:rsidP="00512258">
      <w:pPr>
        <w:spacing w:line="320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For more information please refer to link: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http://www.iqctehran.ir</w:t>
        </w:r>
      </w:hyperlink>
    </w:p>
    <w:p w:rsidR="003A174C" w:rsidRPr="003A174C" w:rsidRDefault="003A174C" w:rsidP="003A174C">
      <w:pPr>
        <w:pStyle w:val="1"/>
        <w:shd w:val="clear" w:color="auto" w:fill="FFFFFF"/>
        <w:spacing w:before="0" w:beforeAutospacing="0"/>
        <w:rPr>
          <w:rFonts w:ascii="Times New Roman" w:hAnsi="Times New Roman" w:cs="Times New Roman"/>
          <w:b w:val="0"/>
          <w:color w:val="212529"/>
          <w:sz w:val="24"/>
          <w:szCs w:val="24"/>
        </w:rPr>
      </w:pPr>
    </w:p>
    <w:p w:rsidR="00CF0534" w:rsidRPr="00512258" w:rsidRDefault="00CF0534" w:rsidP="00B86225">
      <w:pPr>
        <w:rPr>
          <w:rFonts w:ascii="Times New Roman" w:hAnsi="Times New Roman" w:cs="Times New Roman"/>
          <w:color w:val="212529"/>
          <w:sz w:val="48"/>
          <w:szCs w:val="48"/>
        </w:rPr>
      </w:pPr>
      <w:r w:rsidRPr="00512258">
        <w:rPr>
          <w:rFonts w:ascii="Times New Roman" w:hAnsi="Times New Roman" w:cs="Times New Roman"/>
          <w:color w:val="212529"/>
          <w:sz w:val="48"/>
          <w:szCs w:val="48"/>
        </w:rPr>
        <w:t>Event with APFCB Auspices</w:t>
      </w:r>
    </w:p>
    <w:p w:rsidR="00512258" w:rsidRDefault="00512258" w:rsidP="00B8622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3D2B89D5" wp14:editId="4A5377A3">
            <wp:extent cx="5268595" cy="1099185"/>
            <wp:effectExtent l="0" t="0" r="825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58" w:rsidRDefault="00512258" w:rsidP="00CF0534">
      <w:pPr>
        <w:rPr>
          <w:rFonts w:ascii="Times New Roman" w:hAnsi="Times New Roman" w:cs="Times New Roman"/>
        </w:rPr>
      </w:pPr>
    </w:p>
    <w:p w:rsidR="00CF0534" w:rsidRDefault="00CF0534" w:rsidP="00512258">
      <w:pPr>
        <w:spacing w:line="320" w:lineRule="exact"/>
        <w:rPr>
          <w:rFonts w:ascii="Times New Roman" w:hAnsi="Times New Roman" w:cs="Times New Roman" w:hint="eastAsia"/>
        </w:rPr>
      </w:pPr>
      <w:r w:rsidRPr="00CF0534">
        <w:rPr>
          <w:rFonts w:ascii="Times New Roman" w:hAnsi="Times New Roman" w:cs="Times New Roman"/>
        </w:rPr>
        <w:t xml:space="preserve">IFCC Visiting Lecture </w:t>
      </w:r>
      <w:proofErr w:type="gramStart"/>
      <w:r w:rsidRPr="00CF0534">
        <w:rPr>
          <w:rFonts w:ascii="Times New Roman" w:hAnsi="Times New Roman" w:cs="Times New Roman"/>
        </w:rPr>
        <w:t>2023 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Pr="00CF0534">
        <w:rPr>
          <w:rFonts w:ascii="Times New Roman" w:hAnsi="Times New Roman" w:cs="Times New Roman"/>
        </w:rPr>
        <w:t xml:space="preserve">Prof. Khosrow </w:t>
      </w:r>
      <w:proofErr w:type="spellStart"/>
      <w:r w:rsidRPr="00CF0534">
        <w:rPr>
          <w:rFonts w:ascii="Times New Roman" w:hAnsi="Times New Roman" w:cs="Times New Roman"/>
        </w:rPr>
        <w:t>Adeli</w:t>
      </w:r>
      <w:proofErr w:type="spellEnd"/>
      <w:r w:rsidRPr="00CF0534">
        <w:rPr>
          <w:rFonts w:ascii="Times New Roman" w:hAnsi="Times New Roman" w:cs="Times New Roman"/>
        </w:rPr>
        <w:t xml:space="preserve"> (IFCC President)</w:t>
      </w:r>
    </w:p>
    <w:p w:rsidR="00CF0534" w:rsidRPr="003A174C" w:rsidRDefault="00CF0534" w:rsidP="00512258">
      <w:pPr>
        <w:pStyle w:val="1"/>
        <w:shd w:val="clear" w:color="auto" w:fill="FFFFFF"/>
        <w:spacing w:line="320" w:lineRule="exact"/>
        <w:rPr>
          <w:rFonts w:ascii="Times New Roman" w:hAnsi="Times New Roman" w:cs="Times New Roman"/>
          <w:b w:val="0"/>
          <w:color w:val="212529"/>
          <w:sz w:val="24"/>
          <w:szCs w:val="24"/>
        </w:rPr>
      </w:pPr>
      <w:r w:rsidRPr="003A174C">
        <w:rPr>
          <w:rFonts w:ascii="Times New Roman" w:hAnsi="Times New Roman" w:cs="Times New Roman"/>
          <w:b w:val="0"/>
          <w:color w:val="212529"/>
          <w:sz w:val="24"/>
          <w:szCs w:val="24"/>
        </w:rPr>
        <w:t>Organizer:</w:t>
      </w:r>
      <w:r w:rsidRPr="00CF0534">
        <w:rPr>
          <w:rFonts w:ascii="Times New Roman" w:hAnsi="Times New Roman" w:cs="Times New Roman"/>
        </w:rPr>
        <w:t xml:space="preserve"> </w:t>
      </w:r>
      <w:r w:rsidRPr="00CF0534">
        <w:rPr>
          <w:rFonts w:ascii="Times New Roman" w:hAnsi="Times New Roman" w:cs="Times New Roman"/>
          <w:b w:val="0"/>
          <w:sz w:val="24"/>
          <w:szCs w:val="24"/>
        </w:rPr>
        <w:t>The Indonesian Association for Clinical Chemistry (IACC)</w:t>
      </w:r>
    </w:p>
    <w:p w:rsidR="00CF0534" w:rsidRPr="003A174C" w:rsidRDefault="00CF0534" w:rsidP="00512258">
      <w:pPr>
        <w:pStyle w:val="1"/>
        <w:shd w:val="clear" w:color="auto" w:fill="FFFFFF"/>
        <w:spacing w:line="320" w:lineRule="exact"/>
        <w:rPr>
          <w:rFonts w:ascii="Times New Roman" w:hAnsi="Times New Roman" w:cs="Times New Roman"/>
          <w:b w:val="0"/>
          <w:color w:val="212529"/>
          <w:sz w:val="24"/>
          <w:szCs w:val="24"/>
        </w:rPr>
      </w:pPr>
      <w:proofErr w:type="gramStart"/>
      <w:r w:rsidRPr="003A174C">
        <w:rPr>
          <w:rFonts w:ascii="Times New Roman" w:hAnsi="Times New Roman" w:cs="Times New Roman"/>
          <w:b w:val="0"/>
          <w:color w:val="212529"/>
          <w:sz w:val="24"/>
          <w:szCs w:val="24"/>
        </w:rPr>
        <w:t>Date :</w:t>
      </w:r>
      <w:proofErr w:type="gramEnd"/>
      <w:r w:rsidRPr="003A174C">
        <w:rPr>
          <w:rFonts w:ascii="Times New Roman" w:hAnsi="Times New Roman" w:cs="Times New Roman"/>
          <w:b w:val="0"/>
          <w:color w:val="212529"/>
          <w:sz w:val="24"/>
          <w:szCs w:val="24"/>
        </w:rPr>
        <w:t xml:space="preserve"> </w:t>
      </w:r>
      <w:r w:rsidRPr="00CF0534">
        <w:rPr>
          <w:rFonts w:ascii="Times New Roman" w:hAnsi="Times New Roman" w:cs="Times New Roman"/>
          <w:b w:val="0"/>
          <w:sz w:val="24"/>
          <w:szCs w:val="24"/>
        </w:rPr>
        <w:t>23rd-25th March 2023</w:t>
      </w:r>
    </w:p>
    <w:p w:rsidR="00CF0534" w:rsidRDefault="00CF0534" w:rsidP="00512258">
      <w:pPr>
        <w:spacing w:line="320" w:lineRule="exact"/>
        <w:rPr>
          <w:rFonts w:ascii="Times New Roman" w:hAnsi="Times New Roman" w:cs="Times New Roman"/>
        </w:rPr>
      </w:pPr>
      <w:r w:rsidRPr="003A174C">
        <w:rPr>
          <w:rFonts w:ascii="Times New Roman" w:hAnsi="Times New Roman" w:cs="Times New Roman"/>
          <w:color w:val="212529"/>
          <w:szCs w:val="24"/>
        </w:rPr>
        <w:t>Venue:</w:t>
      </w:r>
      <w:r w:rsidRPr="00CF0534">
        <w:rPr>
          <w:rFonts w:ascii="Times New Roman" w:hAnsi="Times New Roman" w:cs="Times New Roman"/>
        </w:rPr>
        <w:t xml:space="preserve"> </w:t>
      </w:r>
      <w:proofErr w:type="spellStart"/>
      <w:r w:rsidR="00C4527A">
        <w:t>Prodia</w:t>
      </w:r>
      <w:proofErr w:type="spellEnd"/>
      <w:r w:rsidR="00C4527A">
        <w:t xml:space="preserve"> Tower</w:t>
      </w:r>
      <w:r w:rsidR="00C4527A">
        <w:t>,</w:t>
      </w:r>
      <w:r>
        <w:rPr>
          <w:rFonts w:ascii="Times New Roman" w:hAnsi="Times New Roman" w:cs="Times New Roman"/>
        </w:rPr>
        <w:t xml:space="preserve"> </w:t>
      </w:r>
      <w:r w:rsidRPr="00CF0534">
        <w:rPr>
          <w:rFonts w:ascii="Times New Roman" w:hAnsi="Times New Roman" w:cs="Times New Roman"/>
        </w:rPr>
        <w:t>Jakarta, Indonesia</w:t>
      </w:r>
    </w:p>
    <w:p w:rsidR="00C4527A" w:rsidRDefault="00C4527A" w:rsidP="00512258">
      <w:pPr>
        <w:spacing w:line="320" w:lineRule="exact"/>
        <w:rPr>
          <w:rFonts w:ascii="Times New Roman" w:hAnsi="Times New Roman" w:cs="Times New Roman"/>
        </w:rPr>
      </w:pPr>
      <w:r w:rsidRPr="00C4527A">
        <w:rPr>
          <w:rFonts w:ascii="Times New Roman" w:hAnsi="Times New Roman" w:cs="Times New Roman"/>
        </w:rPr>
        <w:t xml:space="preserve">Congress website: </w:t>
      </w:r>
      <w:hyperlink r:id="rId7" w:history="1">
        <w:r w:rsidRPr="00185590">
          <w:rPr>
            <w:rStyle w:val="a3"/>
            <w:rFonts w:ascii="Times New Roman" w:hAnsi="Times New Roman" w:cs="Times New Roman"/>
          </w:rPr>
          <w:t>www.hkki.org</w:t>
        </w:r>
      </w:hyperlink>
    </w:p>
    <w:p w:rsidR="00C4527A" w:rsidRPr="00C4527A" w:rsidRDefault="00C4527A" w:rsidP="00CF0534">
      <w:pPr>
        <w:rPr>
          <w:rFonts w:ascii="Times New Roman" w:hAnsi="Times New Roman" w:cs="Times New Roman" w:hint="eastAsia"/>
        </w:rPr>
      </w:pPr>
    </w:p>
    <w:sectPr w:rsidR="00C4527A" w:rsidRPr="00C45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25"/>
    <w:rsid w:val="003A174C"/>
    <w:rsid w:val="00512258"/>
    <w:rsid w:val="006B39C1"/>
    <w:rsid w:val="0092165A"/>
    <w:rsid w:val="00A844D0"/>
    <w:rsid w:val="00B86225"/>
    <w:rsid w:val="00C4527A"/>
    <w:rsid w:val="00C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3A3A4E"/>
  <w15:chartTrackingRefBased/>
  <w15:docId w15:val="{A5F22892-033A-4FAF-BF14-C75D0B6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216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16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844D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4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kk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ail.ntu.edu.tw/owa/redir.aspx?REF=txETnaLKseTQFwWSMvdGXcHtgRs_ZQWfuxsTMyc-wNYcFVJ2eRjbCAFodHRwOi8vd3d3LmlxY3RlaHJhbi5pcg.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方偉宏</dc:creator>
  <cp:keywords/>
  <dc:description/>
  <cp:lastModifiedBy>方偉宏</cp:lastModifiedBy>
  <cp:revision>3</cp:revision>
  <dcterms:created xsi:type="dcterms:W3CDTF">2023-02-27T04:41:00Z</dcterms:created>
  <dcterms:modified xsi:type="dcterms:W3CDTF">2023-02-27T04:41:00Z</dcterms:modified>
</cp:coreProperties>
</file>